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b/>
          <w:bCs w:val="0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 w:cs="仿宋_GB2312"/>
          <w:b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left="0" w:leftChars="0" w:right="0" w:rightChars="0" w:firstLine="320" w:firstLineChars="100"/>
        <w:jc w:val="center"/>
        <w:textAlignment w:val="auto"/>
        <w:outlineLvl w:val="9"/>
        <w:rPr>
          <w:rFonts w:hint="eastAsia" w:ascii="仿宋_GB2312" w:hAnsi="宋体" w:eastAsia="仿宋_GB2312" w:cs="仿宋_GB2312"/>
          <w:color w:val="00000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000000"/>
          <w:kern w:val="2"/>
          <w:sz w:val="32"/>
          <w:szCs w:val="32"/>
          <w:lang w:val="en-US" w:eastAsia="zh-CN" w:bidi="ar"/>
        </w:rPr>
        <w:t>郑农〔2019〕104号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/>
        <w:textAlignment w:val="auto"/>
      </w:pPr>
    </w:p>
    <w:p>
      <w:pPr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郑州市农业农村工作委员会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关于成立郑州市草地贪夜蛾防控工作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领导小组的通知</w:t>
      </w:r>
    </w:p>
    <w:p>
      <w:pPr>
        <w:spacing w:line="560" w:lineRule="exact"/>
        <w:ind w:firstLine="880" w:firstLineChars="200"/>
        <w:rPr>
          <w:rFonts w:hint="eastAsia" w:ascii="方正小标宋_GBK" w:eastAsia="方正小标宋_GBK"/>
          <w:sz w:val="44"/>
          <w:szCs w:val="44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各县（市、区）农业部门：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为加强我市草地贪夜蛾防控工作的组织领导，经研究，成立郑州市草地贪夜蛾防控工作领导小组，人员组成如下：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hint="eastAsia" w:ascii="仿宋_GB2312" w:eastAsia="仿宋_GB2312"/>
          <w:color w:val="FFFFFF" w:themeColor="background1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长：樊惠林  市农委主任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副组长：董</w:t>
      </w:r>
      <w:r>
        <w:rPr>
          <w:rFonts w:hint="eastAsia" w:ascii="仿宋_GB2312" w:eastAsia="仿宋_GB2312"/>
          <w:color w:val="FFFFFF" w:themeColor="background1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锐  市农委副主任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</w:t>
      </w:r>
      <w:r>
        <w:rPr>
          <w:rFonts w:hint="eastAsia" w:ascii="仿宋_GB2312" w:eastAsia="仿宋_GB2312"/>
          <w:color w:val="FFFFFF" w:themeColor="background1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员：黄</w:t>
      </w:r>
      <w:r>
        <w:rPr>
          <w:rFonts w:hint="eastAsia" w:ascii="仿宋_GB2312" w:eastAsia="仿宋_GB2312"/>
          <w:color w:val="FFFFFF" w:themeColor="background1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剑  市农委办公室主任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李春枝  市农委应急管理处处长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王文宏  市农委财务审计处处长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侯惠婷  市农委科技教育处处长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王喜穗  市农委农业生产处处长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color w:val="FFFFFF" w:themeColor="background1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健  市农委农资管理处处长</w:t>
      </w:r>
    </w:p>
    <w:p>
      <w:pPr>
        <w:spacing w:line="560" w:lineRule="exact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color w:val="FFFFFF" w:themeColor="background1"/>
          <w:sz w:val="32"/>
          <w:szCs w:val="32"/>
        </w:rPr>
        <w:t>组</w:t>
      </w:r>
      <w:r>
        <w:rPr>
          <w:rFonts w:hint="eastAsia" w:ascii="仿宋_GB2312" w:eastAsia="仿宋_GB2312"/>
          <w:sz w:val="32"/>
          <w:szCs w:val="32"/>
        </w:rPr>
        <w:t>震  市农技中心植保站站长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领导小组下设办公室，王震兼任办公室主任，负责日常工作。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2019年6月21日</w:t>
      </w:r>
    </w:p>
    <w:tbl>
      <w:tblPr>
        <w:tblStyle w:val="6"/>
        <w:tblpPr w:leftFromText="180" w:rightFromText="180" w:vertAnchor="text" w:horzAnchor="page" w:tblpX="1667" w:tblpY="853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9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140" w:firstLineChars="50"/>
              <w:textAlignment w:val="auto"/>
              <w:outlineLvl w:val="9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郑州市农业农村工作委员会办公室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6F47"/>
    <w:multiLevelType w:val="multilevel"/>
    <w:tmpl w:val="37236F47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"/>
      <w:lvlJc w:val="left"/>
      <w:pPr>
        <w:ind w:left="1996" w:hanging="720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 w:cs="Times New Roman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369E"/>
    <w:rsid w:val="003B6B34"/>
    <w:rsid w:val="0055369E"/>
    <w:rsid w:val="009D00FA"/>
    <w:rsid w:val="00CD007F"/>
    <w:rsid w:val="00E328C7"/>
    <w:rsid w:val="727A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3"/>
    <w:qFormat/>
    <w:uiPriority w:val="9"/>
    <w:pPr>
      <w:keepNext/>
      <w:keepLines/>
      <w:numPr>
        <w:ilvl w:val="0"/>
        <w:numId w:val="1"/>
      </w:numPr>
      <w:spacing w:before="240" w:after="240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Lines="50" w:afterLines="50"/>
      <w:jc w:val="left"/>
      <w:outlineLvl w:val="1"/>
    </w:pPr>
    <w:rPr>
      <w:rFonts w:eastAsia="黑体"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252</Characters>
  <Lines>2</Lines>
  <Paragraphs>1</Paragraphs>
  <TotalTime>2</TotalTime>
  <ScaleCrop>false</ScaleCrop>
  <LinksUpToDate>false</LinksUpToDate>
  <CharactersWithSpaces>295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2019-06-21T08:55:00Z</dcterms:created>
  <dc:creator>Windows 用户</dc:creator>
  <cp:lastModifiedBy>Administrator</cp:lastModifiedBy>
  <cp:lastPrinted>2019-06-21T09:14:36Z</cp:lastPrinted>
  <dcterms:modified xsi:type="dcterms:W3CDTF">2019-06-21T09:14:40Z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